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840FF" w:rsidRDefault="00E953C9">
      <w:pPr>
        <w:jc w:val="center"/>
        <w:rPr>
          <w:u w:val="single"/>
        </w:rPr>
      </w:pPr>
      <w:bookmarkStart w:id="0" w:name="_GoBack"/>
      <w:bookmarkEnd w:id="0"/>
      <w:r>
        <w:rPr>
          <w:u w:val="single"/>
        </w:rPr>
        <w:t>Social-Media-Entwürfe zur Bewerbung von Kinderrechten, Prävention und Schutzkonzept</w:t>
      </w:r>
    </w:p>
    <w:p w14:paraId="00000002" w14:textId="77777777" w:rsidR="00A840FF" w:rsidRDefault="00A840FF">
      <w:pPr>
        <w:rPr>
          <w:u w:val="single"/>
        </w:rPr>
      </w:pPr>
    </w:p>
    <w:p w14:paraId="00000003" w14:textId="77777777" w:rsidR="00A840FF" w:rsidRDefault="00E953C9">
      <w:pPr>
        <w:numPr>
          <w:ilvl w:val="0"/>
          <w:numId w:val="4"/>
        </w:numPr>
        <w:pBdr>
          <w:top w:val="nil"/>
          <w:left w:val="nil"/>
          <w:bottom w:val="nil"/>
          <w:right w:val="nil"/>
          <w:between w:val="nil"/>
        </w:pBdr>
        <w:spacing w:after="0"/>
        <w:rPr>
          <w:color w:val="000000"/>
        </w:rPr>
      </w:pPr>
      <w:r>
        <w:rPr>
          <w:color w:val="000000"/>
        </w:rPr>
        <w:t xml:space="preserve">Vorschläge: </w:t>
      </w:r>
    </w:p>
    <w:p w14:paraId="00000004" w14:textId="77777777" w:rsidR="00A840FF" w:rsidRDefault="00E953C9">
      <w:pPr>
        <w:numPr>
          <w:ilvl w:val="1"/>
          <w:numId w:val="4"/>
        </w:numPr>
        <w:pBdr>
          <w:top w:val="nil"/>
          <w:left w:val="nil"/>
          <w:bottom w:val="nil"/>
          <w:right w:val="nil"/>
          <w:between w:val="nil"/>
        </w:pBdr>
        <w:spacing w:after="0"/>
        <w:rPr>
          <w:color w:val="000000"/>
        </w:rPr>
      </w:pPr>
      <w:r>
        <w:rPr>
          <w:color w:val="000000"/>
        </w:rPr>
        <w:t>Sie könnten auf Ihren Social-Media-Plattformen eine Serie zu Kinderrechten über einige Wochen präsentieren; entweder jeden Tag ein Posting oder einmal in der Woche immer am gleichen Wochentag. Oder es werden nur einige der Rechte herausgegriffen.</w:t>
      </w:r>
    </w:p>
    <w:p w14:paraId="00000005" w14:textId="77777777" w:rsidR="00A840FF" w:rsidRDefault="00E953C9">
      <w:pPr>
        <w:numPr>
          <w:ilvl w:val="1"/>
          <w:numId w:val="4"/>
        </w:numPr>
        <w:pBdr>
          <w:top w:val="nil"/>
          <w:left w:val="nil"/>
          <w:bottom w:val="nil"/>
          <w:right w:val="nil"/>
          <w:between w:val="nil"/>
        </w:pBdr>
        <w:spacing w:after="0"/>
        <w:rPr>
          <w:color w:val="000000"/>
        </w:rPr>
      </w:pPr>
      <w:r>
        <w:rPr>
          <w:color w:val="000000"/>
        </w:rPr>
        <w:t>Sie könnten die Illustrationen (mit Beachtung der Nachweise „propeller“ bei den Grafiken aus der Handreichung zum ISK und „grenzenzeigen.de“ bei den zu den Kinderrechten) natürlich auch mit eigenen Texten oder Statements verwenden oder dafür Auszüge aus dem Pressetext nutzen.</w:t>
      </w:r>
    </w:p>
    <w:p w14:paraId="00000006" w14:textId="77777777" w:rsidR="00A840FF" w:rsidRDefault="00E953C9">
      <w:pPr>
        <w:numPr>
          <w:ilvl w:val="1"/>
          <w:numId w:val="4"/>
        </w:numPr>
        <w:pBdr>
          <w:top w:val="nil"/>
          <w:left w:val="nil"/>
          <w:bottom w:val="nil"/>
          <w:right w:val="nil"/>
          <w:between w:val="nil"/>
        </w:pBdr>
        <w:rPr>
          <w:color w:val="000000"/>
        </w:rPr>
      </w:pPr>
      <w:bookmarkStart w:id="1" w:name="_heading=h.gjdgxs" w:colFirst="0" w:colLast="0"/>
      <w:bookmarkEnd w:id="1"/>
      <w:r>
        <w:rPr>
          <w:color w:val="000000"/>
        </w:rPr>
        <w:t>Gleichen Sie unsere Textvorschläge für Postings gerne Ihrem sprachlichen Duktus, den Sie auf Ihren Kanälen verwenden, an. Dann wirken die Postings nicht so fremd unter Ihren bereits veröffentlichten Elementen.</w:t>
      </w:r>
    </w:p>
    <w:p w14:paraId="00000007" w14:textId="77777777" w:rsidR="00A840FF" w:rsidRDefault="00A840FF"/>
    <w:p w14:paraId="00000008" w14:textId="77777777" w:rsidR="00A840FF" w:rsidRDefault="00E953C9">
      <w:pPr>
        <w:rPr>
          <w:u w:val="single"/>
        </w:rPr>
      </w:pPr>
      <w:r>
        <w:rPr>
          <w:u w:val="single"/>
        </w:rPr>
        <w:t>Kinderrechte</w:t>
      </w:r>
    </w:p>
    <w:p w14:paraId="00000009" w14:textId="77777777" w:rsidR="00A840FF" w:rsidRDefault="00E953C9">
      <w:pPr>
        <w:numPr>
          <w:ilvl w:val="0"/>
          <w:numId w:val="3"/>
        </w:numPr>
        <w:pBdr>
          <w:top w:val="nil"/>
          <w:left w:val="nil"/>
          <w:bottom w:val="nil"/>
          <w:right w:val="nil"/>
          <w:between w:val="nil"/>
        </w:pBdr>
        <w:spacing w:after="0"/>
      </w:pPr>
      <w:r>
        <w:rPr>
          <w:color w:val="000000"/>
        </w:rPr>
        <w:t xml:space="preserve">Auftakt (dazu kann frei ein Bild gewählt werden z.B. </w:t>
      </w:r>
      <w:r>
        <w:t>aus der Reihe der Illustrationen zu den Kinderrechten)</w:t>
      </w:r>
      <w:r>
        <w:rPr>
          <w:color w:val="000000"/>
        </w:rPr>
        <w:t xml:space="preserve">: </w:t>
      </w:r>
    </w:p>
    <w:p w14:paraId="0000000A" w14:textId="77777777" w:rsidR="00A840FF" w:rsidRDefault="00E953C9">
      <w:pPr>
        <w:pBdr>
          <w:top w:val="nil"/>
          <w:left w:val="nil"/>
          <w:bottom w:val="nil"/>
          <w:right w:val="nil"/>
          <w:between w:val="nil"/>
        </w:pBdr>
        <w:spacing w:after="0"/>
        <w:ind w:left="720"/>
        <w:rPr>
          <w:color w:val="000000"/>
        </w:rPr>
      </w:pPr>
      <w:r>
        <w:rPr>
          <w:color w:val="000000"/>
        </w:rPr>
        <w:t>Es gibt 54 Kinderrechte, die auf der ganzen Erde gelten, egal ob für Jungen oder Mädchen, egal welcher Hautfarbe oder an was sie Glauben. Ein paar Beispiele für Kinderrechte, die wir auch bei uns (in der Pfarrei/im Pastoralen Raum etc.) besonders im Fokus haben, stellen wir euch/Ihnen in den nächsten Tagen/Wochen in einer kleinen Reihe vor.</w:t>
      </w:r>
    </w:p>
    <w:p w14:paraId="0000000B" w14:textId="77777777" w:rsidR="00A840FF" w:rsidRDefault="00A840FF">
      <w:pPr>
        <w:pBdr>
          <w:top w:val="nil"/>
          <w:left w:val="nil"/>
          <w:bottom w:val="nil"/>
          <w:right w:val="nil"/>
          <w:between w:val="nil"/>
        </w:pBdr>
        <w:spacing w:after="0"/>
        <w:ind w:left="720"/>
        <w:rPr>
          <w:color w:val="000000"/>
        </w:rPr>
      </w:pPr>
    </w:p>
    <w:p w14:paraId="0000000C" w14:textId="77777777" w:rsidR="00A840FF" w:rsidRDefault="00E953C9">
      <w:pPr>
        <w:numPr>
          <w:ilvl w:val="0"/>
          <w:numId w:val="3"/>
        </w:numPr>
        <w:pBdr>
          <w:top w:val="nil"/>
          <w:left w:val="nil"/>
          <w:bottom w:val="nil"/>
          <w:right w:val="nil"/>
          <w:between w:val="nil"/>
        </w:pBdr>
        <w:spacing w:after="0"/>
      </w:pPr>
      <w:r>
        <w:rPr>
          <w:color w:val="000000"/>
        </w:rPr>
        <w:t>Bild-Datei Mitbestimmung:</w:t>
      </w:r>
    </w:p>
    <w:p w14:paraId="0000000D" w14:textId="77777777" w:rsidR="00A840FF" w:rsidRDefault="00E953C9">
      <w:pPr>
        <w:pBdr>
          <w:top w:val="nil"/>
          <w:left w:val="nil"/>
          <w:bottom w:val="nil"/>
          <w:right w:val="nil"/>
          <w:between w:val="nil"/>
        </w:pBdr>
        <w:spacing w:after="0"/>
        <w:ind w:left="720"/>
        <w:rPr>
          <w:color w:val="000000"/>
        </w:rPr>
      </w:pPr>
      <w:r>
        <w:rPr>
          <w:color w:val="000000"/>
        </w:rPr>
        <w:t xml:space="preserve">Mitbestimmung bedeutet, gefragt und einbezogen zu werden. Kinder dürfen mitbestimmen, wenn Entscheidungen anstehen, die sie betreffen. In </w:t>
      </w:r>
      <w:r>
        <w:rPr>
          <w:color w:val="000000"/>
          <w:highlight w:val="yellow"/>
        </w:rPr>
        <w:t>unserer Pfarrei/unserer Kita/unserem Pastoralen Raum haben Kinder das Institutionelle Schutzkonzept mitgestaltet/können Kinder mitbestimmen, wo Ferienfreizeiten stattfinden, welches Programm es dort gibt/welche Spielgeräte für die Kita/Spiele für die Gruppenstunde der Pfadfinder gekauft werden etc.</w:t>
      </w:r>
      <w:r>
        <w:rPr>
          <w:color w:val="000000"/>
        </w:rPr>
        <w:t xml:space="preserve"> Sie können sich aktiv am Gemeindeleben beteiligen. Ihre Wünsche und Ideen werden von uns Erwachsenen ernst genommen.</w:t>
      </w:r>
    </w:p>
    <w:p w14:paraId="0000000E" w14:textId="77777777" w:rsidR="00A840FF" w:rsidRDefault="00A840FF">
      <w:pPr>
        <w:pBdr>
          <w:top w:val="nil"/>
          <w:left w:val="nil"/>
          <w:bottom w:val="nil"/>
          <w:right w:val="nil"/>
          <w:between w:val="nil"/>
        </w:pBdr>
        <w:spacing w:after="0"/>
        <w:ind w:left="720"/>
        <w:rPr>
          <w:color w:val="000000"/>
        </w:rPr>
      </w:pPr>
    </w:p>
    <w:p w14:paraId="0000000F" w14:textId="77777777" w:rsidR="00A840FF" w:rsidRDefault="00E953C9">
      <w:pPr>
        <w:pBdr>
          <w:top w:val="nil"/>
          <w:left w:val="nil"/>
          <w:bottom w:val="nil"/>
          <w:right w:val="nil"/>
          <w:between w:val="nil"/>
        </w:pBdr>
        <w:spacing w:after="0"/>
        <w:ind w:left="720"/>
        <w:rPr>
          <w:color w:val="000000"/>
        </w:rPr>
      </w:pPr>
      <w:r>
        <w:rPr>
          <w:color w:val="000000"/>
        </w:rPr>
        <w:t xml:space="preserve">Weitere Informationen zu den Kinderrechten gibt es hier </w:t>
      </w:r>
      <w:hyperlink r:id="rId6">
        <w:r>
          <w:rPr>
            <w:color w:val="0563C1"/>
            <w:u w:val="single"/>
          </w:rPr>
          <w:t>www.grenzenzeigen.de</w:t>
        </w:r>
      </w:hyperlink>
      <w:r>
        <w:rPr>
          <w:color w:val="000000"/>
        </w:rPr>
        <w:t xml:space="preserve"> und zu den Angeboten für Kinder in </w:t>
      </w:r>
      <w:r>
        <w:t>unserer</w:t>
      </w:r>
      <w:r>
        <w:rPr>
          <w:color w:val="000000"/>
        </w:rPr>
        <w:t xml:space="preserve"> Pfarrei hier </w:t>
      </w:r>
      <w:hyperlink r:id="rId7">
        <w:r>
          <w:rPr>
            <w:color w:val="0563C1"/>
            <w:highlight w:val="yellow"/>
            <w:u w:val="single"/>
          </w:rPr>
          <w:t>www.xy.de</w:t>
        </w:r>
      </w:hyperlink>
      <w:r>
        <w:rPr>
          <w:color w:val="000000"/>
        </w:rPr>
        <w:t>.</w:t>
      </w:r>
    </w:p>
    <w:p w14:paraId="00000010" w14:textId="77777777" w:rsidR="00A840FF" w:rsidRDefault="00A840FF">
      <w:pPr>
        <w:pBdr>
          <w:top w:val="nil"/>
          <w:left w:val="nil"/>
          <w:bottom w:val="nil"/>
          <w:right w:val="nil"/>
          <w:between w:val="nil"/>
        </w:pBdr>
        <w:spacing w:after="0"/>
        <w:ind w:left="720"/>
        <w:rPr>
          <w:color w:val="000000"/>
        </w:rPr>
      </w:pPr>
    </w:p>
    <w:p w14:paraId="00000011" w14:textId="77777777" w:rsidR="00A840FF" w:rsidRDefault="00E953C9">
      <w:pPr>
        <w:numPr>
          <w:ilvl w:val="0"/>
          <w:numId w:val="3"/>
        </w:numPr>
        <w:pBdr>
          <w:top w:val="nil"/>
          <w:left w:val="nil"/>
          <w:bottom w:val="nil"/>
          <w:right w:val="nil"/>
          <w:between w:val="nil"/>
        </w:pBdr>
        <w:spacing w:after="0"/>
      </w:pPr>
      <w:r>
        <w:rPr>
          <w:color w:val="000000"/>
        </w:rPr>
        <w:t>Bild-Datei Spiel:</w:t>
      </w:r>
    </w:p>
    <w:p w14:paraId="00000012" w14:textId="77777777" w:rsidR="00A840FF" w:rsidRDefault="00E953C9">
      <w:pPr>
        <w:pBdr>
          <w:top w:val="nil"/>
          <w:left w:val="nil"/>
          <w:bottom w:val="nil"/>
          <w:right w:val="nil"/>
          <w:between w:val="nil"/>
        </w:pBdr>
        <w:spacing w:after="0"/>
        <w:ind w:left="720"/>
        <w:rPr>
          <w:color w:val="000000"/>
        </w:rPr>
      </w:pPr>
      <w:r>
        <w:rPr>
          <w:color w:val="000000"/>
        </w:rPr>
        <w:t xml:space="preserve">Schule und Lernen ist wichtig, aber auch anstrengend. Kinder benötigen auch freie Zeit, in der sie ihren eigenen Interessen nachgehen, Spaß haben und sich erholen können. Bei uns bieten wir zum Beispiel </w:t>
      </w:r>
      <w:r>
        <w:rPr>
          <w:color w:val="000000"/>
          <w:highlight w:val="yellow"/>
        </w:rPr>
        <w:t>jedes Jahr eine tolle Ferienfreizeit im Sommer/spielerische Pfadfinderstunden/einen Kinderchor</w:t>
      </w:r>
      <w:r>
        <w:rPr>
          <w:color w:val="000000"/>
        </w:rPr>
        <w:t xml:space="preserve"> an. Dort können Kinder in geschützter Umgebung kleine Abenteuer, Freundschaft und Freude erleben. </w:t>
      </w:r>
    </w:p>
    <w:p w14:paraId="00000013" w14:textId="77777777" w:rsidR="00A840FF" w:rsidRDefault="00A840FF">
      <w:pPr>
        <w:pBdr>
          <w:top w:val="nil"/>
          <w:left w:val="nil"/>
          <w:bottom w:val="nil"/>
          <w:right w:val="nil"/>
          <w:between w:val="nil"/>
        </w:pBdr>
        <w:spacing w:after="0"/>
        <w:ind w:left="720"/>
        <w:rPr>
          <w:color w:val="000000"/>
        </w:rPr>
      </w:pPr>
    </w:p>
    <w:p w14:paraId="00000014" w14:textId="77777777" w:rsidR="00A840FF" w:rsidRDefault="00E953C9">
      <w:pPr>
        <w:pBdr>
          <w:top w:val="nil"/>
          <w:left w:val="nil"/>
          <w:bottom w:val="nil"/>
          <w:right w:val="nil"/>
          <w:between w:val="nil"/>
        </w:pBdr>
        <w:spacing w:after="0"/>
        <w:ind w:left="720"/>
        <w:rPr>
          <w:color w:val="000000"/>
        </w:rPr>
      </w:pPr>
      <w:r>
        <w:rPr>
          <w:color w:val="000000"/>
        </w:rPr>
        <w:t xml:space="preserve">Weitere Informationen zu den Kinderrechten gibt es hier </w:t>
      </w:r>
      <w:hyperlink r:id="rId8">
        <w:r>
          <w:rPr>
            <w:color w:val="0563C1"/>
            <w:u w:val="single"/>
          </w:rPr>
          <w:t>www.grenzenzeigen.de</w:t>
        </w:r>
      </w:hyperlink>
      <w:r>
        <w:rPr>
          <w:color w:val="000000"/>
        </w:rPr>
        <w:t xml:space="preserve"> und zu den Angeboten für Kinder in unsrer Pfarrei hier </w:t>
      </w:r>
      <w:hyperlink r:id="rId9">
        <w:r>
          <w:rPr>
            <w:color w:val="0563C1"/>
            <w:highlight w:val="yellow"/>
            <w:u w:val="single"/>
          </w:rPr>
          <w:t>www.xy.de</w:t>
        </w:r>
      </w:hyperlink>
      <w:r>
        <w:rPr>
          <w:color w:val="000000"/>
        </w:rPr>
        <w:t>.</w:t>
      </w:r>
    </w:p>
    <w:p w14:paraId="00000015" w14:textId="77777777" w:rsidR="00A840FF" w:rsidRDefault="00A840FF">
      <w:pPr>
        <w:pBdr>
          <w:top w:val="nil"/>
          <w:left w:val="nil"/>
          <w:bottom w:val="nil"/>
          <w:right w:val="nil"/>
          <w:between w:val="nil"/>
        </w:pBdr>
        <w:spacing w:after="0"/>
        <w:ind w:left="720"/>
        <w:rPr>
          <w:color w:val="000000"/>
        </w:rPr>
      </w:pPr>
    </w:p>
    <w:p w14:paraId="00000016" w14:textId="77777777" w:rsidR="00A840FF" w:rsidRDefault="00E953C9">
      <w:pPr>
        <w:numPr>
          <w:ilvl w:val="0"/>
          <w:numId w:val="3"/>
        </w:numPr>
        <w:pBdr>
          <w:top w:val="nil"/>
          <w:left w:val="nil"/>
          <w:bottom w:val="nil"/>
          <w:right w:val="nil"/>
          <w:between w:val="nil"/>
        </w:pBdr>
        <w:spacing w:after="0"/>
      </w:pPr>
      <w:r>
        <w:rPr>
          <w:color w:val="000000"/>
        </w:rPr>
        <w:t>Bild-Datei Gewaltfrei:</w:t>
      </w:r>
    </w:p>
    <w:p w14:paraId="00000017" w14:textId="77777777" w:rsidR="00A840FF" w:rsidRDefault="00E953C9">
      <w:pPr>
        <w:pBdr>
          <w:top w:val="nil"/>
          <w:left w:val="nil"/>
          <w:bottom w:val="nil"/>
          <w:right w:val="nil"/>
          <w:between w:val="nil"/>
        </w:pBdr>
        <w:spacing w:after="0"/>
        <w:ind w:left="720"/>
        <w:rPr>
          <w:color w:val="000000"/>
        </w:rPr>
      </w:pPr>
      <w:r>
        <w:rPr>
          <w:color w:val="000000"/>
        </w:rPr>
        <w:lastRenderedPageBreak/>
        <w:t xml:space="preserve">Kinder haben ein Recht darauf, ohne Gewalt erzogen zu werden und aufzuwachsen. Niemand – auch nicht Eltern oder Großeltern, Pfarrer, Jugendleiterinnen und Jugendleiter, Katechetinnen oder Katecheten oder Obermessdienerinnen und Obermessdiener, Erzieherinnen und Erziehern </w:t>
      </w:r>
      <w:r>
        <w:t xml:space="preserve">– darf </w:t>
      </w:r>
      <w:r>
        <w:rPr>
          <w:color w:val="000000"/>
        </w:rPr>
        <w:t>Kinder schlagen, treten, schubsen oder auf eine andere Art verletzen, ganz egal, was das Kind angestellt hat. Auch im Streit darf keine Gewalt angewendet werden.</w:t>
      </w:r>
    </w:p>
    <w:p w14:paraId="00000018" w14:textId="77777777" w:rsidR="00A840FF" w:rsidRDefault="00A840FF">
      <w:pPr>
        <w:pBdr>
          <w:top w:val="nil"/>
          <w:left w:val="nil"/>
          <w:bottom w:val="nil"/>
          <w:right w:val="nil"/>
          <w:between w:val="nil"/>
        </w:pBdr>
        <w:spacing w:after="0"/>
        <w:ind w:left="720"/>
        <w:rPr>
          <w:color w:val="000000"/>
        </w:rPr>
      </w:pPr>
    </w:p>
    <w:p w14:paraId="00000019" w14:textId="77777777" w:rsidR="00A840FF" w:rsidRDefault="00E953C9">
      <w:pPr>
        <w:pBdr>
          <w:top w:val="nil"/>
          <w:left w:val="nil"/>
          <w:bottom w:val="nil"/>
          <w:right w:val="nil"/>
          <w:between w:val="nil"/>
        </w:pBdr>
        <w:spacing w:after="0"/>
        <w:ind w:left="720"/>
        <w:rPr>
          <w:color w:val="000000"/>
        </w:rPr>
      </w:pPr>
      <w:r>
        <w:rPr>
          <w:color w:val="000000"/>
        </w:rPr>
        <w:t xml:space="preserve">Weitere Informationen zu den Kinderrechten gibt es hier </w:t>
      </w:r>
      <w:hyperlink r:id="rId10">
        <w:r>
          <w:rPr>
            <w:color w:val="0563C1"/>
            <w:u w:val="single"/>
          </w:rPr>
          <w:t>www.grenzenzeigen.de</w:t>
        </w:r>
      </w:hyperlink>
      <w:r>
        <w:rPr>
          <w:color w:val="000000"/>
        </w:rPr>
        <w:t xml:space="preserve">. Wenn ein Kind Gewalt erfährt, kann es sich an </w:t>
      </w:r>
      <w:r>
        <w:rPr>
          <w:color w:val="000000"/>
          <w:highlight w:val="yellow"/>
        </w:rPr>
        <w:t>XY</w:t>
      </w:r>
      <w:r>
        <w:rPr>
          <w:color w:val="000000"/>
        </w:rPr>
        <w:t xml:space="preserve"> wenden. </w:t>
      </w:r>
      <w:r>
        <w:rPr>
          <w:color w:val="000000"/>
          <w:highlight w:val="yellow"/>
        </w:rPr>
        <w:t>Er/Sie</w:t>
      </w:r>
      <w:r>
        <w:rPr>
          <w:color w:val="000000"/>
        </w:rPr>
        <w:t xml:space="preserve"> ist die geschulte Fachkraft bei uns, hört zu und weiß Rat.</w:t>
      </w:r>
    </w:p>
    <w:p w14:paraId="0000001A" w14:textId="77777777" w:rsidR="00A840FF" w:rsidRDefault="00A840FF">
      <w:pPr>
        <w:pBdr>
          <w:top w:val="nil"/>
          <w:left w:val="nil"/>
          <w:bottom w:val="nil"/>
          <w:right w:val="nil"/>
          <w:between w:val="nil"/>
        </w:pBdr>
        <w:spacing w:after="0"/>
        <w:ind w:left="720"/>
      </w:pPr>
    </w:p>
    <w:p w14:paraId="0000001B" w14:textId="77777777" w:rsidR="00A840FF" w:rsidRDefault="00E953C9">
      <w:pPr>
        <w:numPr>
          <w:ilvl w:val="0"/>
          <w:numId w:val="3"/>
        </w:numPr>
        <w:pBdr>
          <w:top w:val="nil"/>
          <w:left w:val="nil"/>
          <w:bottom w:val="nil"/>
          <w:right w:val="nil"/>
          <w:between w:val="nil"/>
        </w:pBdr>
        <w:spacing w:after="0"/>
      </w:pPr>
      <w:r>
        <w:rPr>
          <w:color w:val="000000"/>
        </w:rPr>
        <w:t>Bild-Datei Privatsphäre:</w:t>
      </w:r>
    </w:p>
    <w:p w14:paraId="0000001C" w14:textId="77777777" w:rsidR="00A840FF" w:rsidRDefault="00E953C9">
      <w:pPr>
        <w:pBdr>
          <w:top w:val="nil"/>
          <w:left w:val="nil"/>
          <w:bottom w:val="nil"/>
          <w:right w:val="nil"/>
          <w:between w:val="nil"/>
        </w:pBdr>
        <w:spacing w:after="0"/>
        <w:ind w:left="720"/>
        <w:rPr>
          <w:color w:val="000000"/>
        </w:rPr>
      </w:pPr>
      <w:r>
        <w:rPr>
          <w:color w:val="3C4043"/>
          <w:highlight w:val="white"/>
        </w:rPr>
        <w:t>Kinder haben ein Recht auf Privatsphäre. Das heißt, dass sie zum Beispiel selbst bestimmen dürfen, ob ein Foto von ihnen gemacht und im Internet veröffentlicht werden darf. Zudem müssen sie nicht erzählen, was in einer Nachricht an sie drin stand. In unserer Pfarrei achten wir die Privatsphäre der Kinder, indem wir ínteressiert nachfragen, aber niemanden zwingen, was zu erzählen, auch nicht bei der Beichte. Kinder dürfen selbst entscheiden, ob sie zur Beichte gehen wollen und was sie dort erzählen möchten.</w:t>
      </w:r>
    </w:p>
    <w:p w14:paraId="0000001D" w14:textId="77777777" w:rsidR="00A840FF" w:rsidRDefault="00A840FF">
      <w:pPr>
        <w:pBdr>
          <w:top w:val="nil"/>
          <w:left w:val="nil"/>
          <w:bottom w:val="nil"/>
          <w:right w:val="nil"/>
          <w:between w:val="nil"/>
        </w:pBdr>
        <w:spacing w:after="0"/>
        <w:ind w:left="720"/>
        <w:rPr>
          <w:color w:val="000000"/>
        </w:rPr>
      </w:pPr>
    </w:p>
    <w:p w14:paraId="0000001E" w14:textId="77777777" w:rsidR="00A840FF" w:rsidRDefault="00E953C9">
      <w:pPr>
        <w:pBdr>
          <w:top w:val="nil"/>
          <w:left w:val="nil"/>
          <w:bottom w:val="nil"/>
          <w:right w:val="nil"/>
          <w:between w:val="nil"/>
        </w:pBdr>
        <w:spacing w:after="0"/>
        <w:ind w:left="720"/>
        <w:rPr>
          <w:color w:val="000000"/>
        </w:rPr>
      </w:pPr>
      <w:r>
        <w:rPr>
          <w:color w:val="000000"/>
        </w:rPr>
        <w:t xml:space="preserve">Weitere Informationen zu den Kinderrechten gibt es hier </w:t>
      </w:r>
      <w:hyperlink r:id="rId11">
        <w:r>
          <w:rPr>
            <w:color w:val="0563C1"/>
            <w:u w:val="single"/>
          </w:rPr>
          <w:t>www.grenzenzeigen.de</w:t>
        </w:r>
      </w:hyperlink>
      <w:r>
        <w:rPr>
          <w:color w:val="000000"/>
        </w:rPr>
        <w:t xml:space="preserve">. Wenn ein Kind Gewalt erfährt, kann es sich an </w:t>
      </w:r>
      <w:r>
        <w:rPr>
          <w:color w:val="000000"/>
          <w:highlight w:val="yellow"/>
        </w:rPr>
        <w:t>XY</w:t>
      </w:r>
      <w:r>
        <w:rPr>
          <w:color w:val="000000"/>
        </w:rPr>
        <w:t xml:space="preserve"> wenden. </w:t>
      </w:r>
      <w:r>
        <w:rPr>
          <w:color w:val="000000"/>
          <w:highlight w:val="yellow"/>
        </w:rPr>
        <w:t>Er/Sie</w:t>
      </w:r>
      <w:r>
        <w:rPr>
          <w:color w:val="000000"/>
        </w:rPr>
        <w:t xml:space="preserve"> ist die geschulte Fachkraft bei uns, hört zu und weiß Rat.</w:t>
      </w:r>
    </w:p>
    <w:p w14:paraId="0000001F" w14:textId="77777777" w:rsidR="00A840FF" w:rsidRDefault="00A840FF">
      <w:pPr>
        <w:pBdr>
          <w:top w:val="nil"/>
          <w:left w:val="nil"/>
          <w:bottom w:val="nil"/>
          <w:right w:val="nil"/>
          <w:between w:val="nil"/>
        </w:pBdr>
        <w:spacing w:after="0"/>
        <w:ind w:left="720"/>
        <w:rPr>
          <w:color w:val="000000"/>
        </w:rPr>
      </w:pPr>
    </w:p>
    <w:p w14:paraId="00000020" w14:textId="77777777" w:rsidR="00A840FF" w:rsidRDefault="00E953C9">
      <w:pPr>
        <w:numPr>
          <w:ilvl w:val="0"/>
          <w:numId w:val="3"/>
        </w:numPr>
        <w:pBdr>
          <w:top w:val="nil"/>
          <w:left w:val="nil"/>
          <w:bottom w:val="nil"/>
          <w:right w:val="nil"/>
          <w:between w:val="nil"/>
        </w:pBdr>
        <w:spacing w:after="0"/>
      </w:pPr>
      <w:r>
        <w:rPr>
          <w:color w:val="000000"/>
        </w:rPr>
        <w:t xml:space="preserve">Bild-Datei Schutz: </w:t>
      </w:r>
    </w:p>
    <w:p w14:paraId="00000021" w14:textId="77777777" w:rsidR="00A840FF" w:rsidRDefault="00E953C9">
      <w:pPr>
        <w:pBdr>
          <w:top w:val="nil"/>
          <w:left w:val="nil"/>
          <w:bottom w:val="nil"/>
          <w:right w:val="nil"/>
          <w:between w:val="nil"/>
        </w:pBdr>
        <w:spacing w:after="0"/>
        <w:ind w:left="720"/>
      </w:pPr>
      <w:r>
        <w:rPr>
          <w:color w:val="3C4043"/>
          <w:highlight w:val="white"/>
        </w:rPr>
        <w:t>Kinder, die Gewalt erfahren haben oder erfahren, sei es durch Mitglieder aus der Kirchengemeinde oder in ihrem Elternhaus, der Schule oder im Freundeskreis, benötigen Hilfe. Sie haben ein Recht darauf, dass sich Erwachsene um sie kümmern. Sie können sich an "</w:t>
      </w:r>
      <w:r>
        <w:rPr>
          <w:color w:val="3C4043"/>
          <w:highlight w:val="yellow"/>
        </w:rPr>
        <w:t>xy</w:t>
      </w:r>
      <w:r>
        <w:rPr>
          <w:color w:val="3C4043"/>
          <w:highlight w:val="white"/>
        </w:rPr>
        <w:t xml:space="preserve">" wenden (E-mail, ggfs. whats app /signal, Telefonnummer). oder aber sie können hier </w:t>
      </w:r>
      <w:hyperlink r:id="rId12">
        <w:r>
          <w:rPr>
            <w:color w:val="1A73E8"/>
            <w:highlight w:val="white"/>
          </w:rPr>
          <w:t>https://grenzenzeigen.de/hilfe-fuer-dich/hilfsangebote/</w:t>
        </w:r>
      </w:hyperlink>
      <w:r>
        <w:rPr>
          <w:color w:val="3C4043"/>
          <w:highlight w:val="white"/>
        </w:rPr>
        <w:t xml:space="preserve"> nach Hilfe suchen.</w:t>
      </w:r>
    </w:p>
    <w:p w14:paraId="00000022" w14:textId="77777777" w:rsidR="00A840FF" w:rsidRDefault="00A840FF">
      <w:pPr>
        <w:pBdr>
          <w:top w:val="nil"/>
          <w:left w:val="nil"/>
          <w:bottom w:val="nil"/>
          <w:right w:val="nil"/>
          <w:between w:val="nil"/>
        </w:pBdr>
        <w:spacing w:after="0"/>
        <w:ind w:left="720"/>
        <w:rPr>
          <w:color w:val="000000"/>
        </w:rPr>
      </w:pPr>
    </w:p>
    <w:p w14:paraId="00000023" w14:textId="77777777" w:rsidR="00A840FF" w:rsidRDefault="00E953C9">
      <w:pPr>
        <w:pBdr>
          <w:top w:val="nil"/>
          <w:left w:val="nil"/>
          <w:bottom w:val="nil"/>
          <w:right w:val="nil"/>
          <w:between w:val="nil"/>
        </w:pBdr>
        <w:ind w:left="720"/>
        <w:rPr>
          <w:color w:val="000000"/>
        </w:rPr>
      </w:pPr>
      <w:r>
        <w:rPr>
          <w:color w:val="000000"/>
        </w:rPr>
        <w:t xml:space="preserve">Weitere Informationen zu den Kinderrechten gibt es hier </w:t>
      </w:r>
      <w:hyperlink r:id="rId13">
        <w:r>
          <w:rPr>
            <w:color w:val="0563C1"/>
            <w:u w:val="single"/>
          </w:rPr>
          <w:t>www.grenzenzeigen.de</w:t>
        </w:r>
      </w:hyperlink>
      <w:r>
        <w:rPr>
          <w:color w:val="000000"/>
        </w:rPr>
        <w:t xml:space="preserve">. Wenn ein Kind Gewalt erfährt, kann es sich an </w:t>
      </w:r>
      <w:r>
        <w:rPr>
          <w:color w:val="000000"/>
          <w:highlight w:val="yellow"/>
        </w:rPr>
        <w:t>XY</w:t>
      </w:r>
      <w:r>
        <w:rPr>
          <w:color w:val="000000"/>
        </w:rPr>
        <w:t xml:space="preserve"> wenden. </w:t>
      </w:r>
      <w:r>
        <w:rPr>
          <w:color w:val="000000"/>
          <w:highlight w:val="yellow"/>
        </w:rPr>
        <w:t>Er/Sie</w:t>
      </w:r>
      <w:r>
        <w:rPr>
          <w:color w:val="000000"/>
        </w:rPr>
        <w:t xml:space="preserve"> ist die geschulte Fachkraft bei uns, hört zu und weiß Rat.</w:t>
      </w:r>
    </w:p>
    <w:p w14:paraId="00000024" w14:textId="77777777" w:rsidR="00A840FF" w:rsidRDefault="00E953C9">
      <w:pPr>
        <w:numPr>
          <w:ilvl w:val="0"/>
          <w:numId w:val="1"/>
        </w:numPr>
        <w:pBdr>
          <w:top w:val="nil"/>
          <w:left w:val="nil"/>
          <w:bottom w:val="nil"/>
          <w:right w:val="nil"/>
          <w:between w:val="nil"/>
        </w:pBdr>
      </w:pPr>
      <w:r>
        <w:t>Bild-Datei Krieg:</w:t>
      </w:r>
    </w:p>
    <w:p w14:paraId="00000025" w14:textId="77777777" w:rsidR="00A840FF" w:rsidRDefault="00E953C9">
      <w:pPr>
        <w:pBdr>
          <w:top w:val="nil"/>
          <w:left w:val="nil"/>
          <w:bottom w:val="nil"/>
          <w:right w:val="nil"/>
          <w:between w:val="nil"/>
        </w:pBdr>
        <w:ind w:left="720"/>
        <w:rPr>
          <w:color w:val="3C4043"/>
          <w:highlight w:val="white"/>
        </w:rPr>
      </w:pPr>
      <w:r>
        <w:rPr>
          <w:color w:val="3C4043"/>
          <w:highlight w:val="white"/>
        </w:rPr>
        <w:t xml:space="preserve">Kindern, die von Krieg oder Flucht betroffen sind, geht es besonders schlecht. In den letzten Jahren sind sehr viele Kinder aus Kriegsgebieten zu uns nach Deutschland geflüchtet. Sie haben zum Teil viel Schlimmes in ihrem Heimatland oder auf der Flucht erlebt. </w:t>
      </w:r>
    </w:p>
    <w:p w14:paraId="00000026" w14:textId="77777777" w:rsidR="00A840FF" w:rsidRDefault="00E953C9">
      <w:pPr>
        <w:pBdr>
          <w:top w:val="nil"/>
          <w:left w:val="nil"/>
          <w:bottom w:val="nil"/>
          <w:right w:val="nil"/>
          <w:between w:val="nil"/>
        </w:pBdr>
        <w:ind w:left="720"/>
        <w:rPr>
          <w:color w:val="3C4043"/>
          <w:highlight w:val="white"/>
        </w:rPr>
      </w:pPr>
      <w:r>
        <w:rPr>
          <w:color w:val="3C4043"/>
          <w:highlight w:val="white"/>
        </w:rPr>
        <w:t>Recht auf Schutz bei Krieg und Flucht: Hier haben Sie als Pfarrei die Möglichkeit auf aktuelle Hilfs-/Gebetsangebote für die Ukraine hinzuweisen oder Aktionen im Zusammenhang mit Geflüchteten.</w:t>
      </w:r>
    </w:p>
    <w:p w14:paraId="00000027" w14:textId="77777777" w:rsidR="00A840FF" w:rsidRDefault="00E953C9">
      <w:pPr>
        <w:pBdr>
          <w:top w:val="nil"/>
          <w:left w:val="nil"/>
          <w:bottom w:val="nil"/>
          <w:right w:val="nil"/>
          <w:between w:val="nil"/>
        </w:pBdr>
        <w:ind w:left="283"/>
        <w:rPr>
          <w:color w:val="3C4043"/>
          <w:highlight w:val="white"/>
        </w:rPr>
      </w:pPr>
      <w:r>
        <w:rPr>
          <w:color w:val="3C4043"/>
          <w:highlight w:val="white"/>
        </w:rPr>
        <w:t>-</w:t>
      </w:r>
      <w:r>
        <w:rPr>
          <w:color w:val="3C4043"/>
          <w:highlight w:val="white"/>
        </w:rPr>
        <w:tab/>
        <w:t>Bild-Datei Eltern</w:t>
      </w:r>
    </w:p>
    <w:p w14:paraId="00000028" w14:textId="77777777" w:rsidR="00A840FF" w:rsidRDefault="00E953C9">
      <w:pPr>
        <w:pBdr>
          <w:top w:val="nil"/>
          <w:left w:val="nil"/>
          <w:bottom w:val="nil"/>
          <w:right w:val="nil"/>
          <w:between w:val="nil"/>
        </w:pBdr>
        <w:ind w:left="720"/>
        <w:rPr>
          <w:color w:val="1A73E8"/>
          <w:highlight w:val="white"/>
        </w:rPr>
      </w:pPr>
      <w:r>
        <w:rPr>
          <w:color w:val="3C4043"/>
          <w:highlight w:val="white"/>
        </w:rPr>
        <w:t xml:space="preserve">Kinder haben ein Recht, Mutter und Vater zu kennen und mit ihnen Kontakt zu haben, auch wenn die Eltern sich nicht mehr leiden können oder schlecht voneinander reden. Der Kontakt darf nur durch ein Gericht verboten werden, wenn sich ein Elternteil tatsächlich nicht gut um das Kind kümmert. Wir bieten eine Gruppe für Kinder, deren Eltern in Trennung leben, an. Hier können sich Kinder über ihre Sorgen und Ängste austauschen und auch viel Spaß bei den </w:t>
      </w:r>
      <w:r>
        <w:rPr>
          <w:color w:val="3C4043"/>
          <w:highlight w:val="white"/>
        </w:rPr>
        <w:lastRenderedPageBreak/>
        <w:t xml:space="preserve">verschiedenen Aktionen und Unternehmungen haben.Wenn keine eigenen Gruppen angeboten,,kann  ggfs. auf die Angebote der angegliederten Lebensberatungsstellen verweisen, z.B. KIB - Kinder im Blick (Für Eltern in Scheidung, als auch "Trennungs- Scheidungskindergruppe" </w:t>
      </w:r>
      <w:hyperlink r:id="rId14">
        <w:r>
          <w:rPr>
            <w:color w:val="1A73E8"/>
            <w:highlight w:val="white"/>
          </w:rPr>
          <w:t>https://www.trier.lebensberatung.info/unsere-angebote/elternkurse/kinder-im-blick-ein-training-fuer-eltern-in-trennung/</w:t>
        </w:r>
      </w:hyperlink>
      <w:r>
        <w:rPr>
          <w:color w:val="1A73E8"/>
          <w:highlight w:val="white"/>
        </w:rPr>
        <w:t xml:space="preserve"> </w:t>
      </w:r>
      <w:r>
        <w:rPr>
          <w:color w:val="3A3A3A"/>
          <w:highlight w:val="white"/>
        </w:rPr>
        <w:t xml:space="preserve">oder </w:t>
      </w:r>
      <w:hyperlink r:id="rId15">
        <w:r>
          <w:rPr>
            <w:color w:val="1A73E8"/>
            <w:highlight w:val="white"/>
          </w:rPr>
          <w:t>https://www.saarburg.lebensberatung.info/unsere-angebote/angebote-fuer-kinder/trennungs-scheidungs-kindergruppe/</w:t>
        </w:r>
      </w:hyperlink>
    </w:p>
    <w:p w14:paraId="00000029" w14:textId="77777777" w:rsidR="00A840FF" w:rsidRDefault="00A840FF">
      <w:pPr>
        <w:pBdr>
          <w:top w:val="nil"/>
          <w:left w:val="nil"/>
          <w:bottom w:val="nil"/>
          <w:right w:val="nil"/>
          <w:between w:val="nil"/>
        </w:pBdr>
        <w:ind w:left="720"/>
        <w:rPr>
          <w:color w:val="1A73E8"/>
          <w:highlight w:val="white"/>
        </w:rPr>
      </w:pPr>
    </w:p>
    <w:p w14:paraId="0000002A" w14:textId="77777777" w:rsidR="00A840FF" w:rsidRDefault="00E953C9">
      <w:pPr>
        <w:numPr>
          <w:ilvl w:val="0"/>
          <w:numId w:val="2"/>
        </w:numPr>
        <w:pBdr>
          <w:top w:val="nil"/>
          <w:left w:val="nil"/>
          <w:bottom w:val="nil"/>
          <w:right w:val="nil"/>
          <w:between w:val="nil"/>
        </w:pBdr>
        <w:rPr>
          <w:color w:val="3C4043"/>
          <w:highlight w:val="white"/>
        </w:rPr>
      </w:pPr>
      <w:r>
        <w:rPr>
          <w:color w:val="3C4043"/>
          <w:highlight w:val="white"/>
        </w:rPr>
        <w:t>Bild-Datei Gleichberichtigung</w:t>
      </w:r>
    </w:p>
    <w:p w14:paraId="0000002B" w14:textId="77777777" w:rsidR="00A840FF" w:rsidRDefault="00E953C9">
      <w:pPr>
        <w:pBdr>
          <w:top w:val="nil"/>
          <w:left w:val="nil"/>
          <w:bottom w:val="nil"/>
          <w:right w:val="nil"/>
          <w:between w:val="nil"/>
        </w:pBdr>
        <w:ind w:left="720"/>
        <w:rPr>
          <w:color w:val="3C4043"/>
          <w:highlight w:val="white"/>
        </w:rPr>
      </w:pPr>
      <w:r>
        <w:rPr>
          <w:color w:val="3C4043"/>
          <w:highlight w:val="white"/>
        </w:rPr>
        <w:t>Gleichberechtigung bedeutet, dass alle Kinder die gleichen Rechte haben. Jedes Kind sollte deshalb gleich behandelt werden, unabhängig von seinem Geschlecht oder anderen Merkmalen wie Aussehen, Religion oder Sprache.</w:t>
      </w:r>
    </w:p>
    <w:p w14:paraId="0000002C" w14:textId="77777777" w:rsidR="00A840FF" w:rsidRDefault="00E953C9">
      <w:pPr>
        <w:pBdr>
          <w:top w:val="nil"/>
          <w:left w:val="nil"/>
          <w:bottom w:val="nil"/>
          <w:right w:val="nil"/>
          <w:between w:val="nil"/>
        </w:pBdr>
        <w:ind w:left="720"/>
        <w:rPr>
          <w:color w:val="3C4043"/>
          <w:highlight w:val="white"/>
        </w:rPr>
      </w:pPr>
      <w:r>
        <w:rPr>
          <w:color w:val="3C4043"/>
          <w:highlight w:val="white"/>
        </w:rPr>
        <w:t xml:space="preserve">In unseren Kinder- und Jugendgruppen können alle Kinder mitmachen und sind gleichberechtigt. Keines wird bevorzugt, weil es ein Mädchen, Junge oder nonbinär ist oder weil es eine Beeinträchtigung hat. Die Meinung aller Kinder ist uns wichtig. [Dieser Punkt muss authentisch sein. Überlegen Sie, ob und wo es in Ihrem kirchlichen Umfeld zu Ungleichbehandlungen oder Ausgrenzungen aufgrund des Geschlechts oder der Lebensführung kam oder auch noch kommt. Hier könnten Diskussionen z. B. zum Frauenpriestertum entstehen. Eventuell könnte hier aus Statements des Generalvikars zitiert werden bzw. Memes der Bistums-Facebook-Accounts geteilt werden.) </w:t>
      </w:r>
    </w:p>
    <w:p w14:paraId="0000002D" w14:textId="77777777" w:rsidR="00A840FF" w:rsidRDefault="00E953C9">
      <w:pPr>
        <w:rPr>
          <w:u w:val="single"/>
        </w:rPr>
      </w:pPr>
      <w:r>
        <w:rPr>
          <w:u w:val="single"/>
        </w:rPr>
        <w:t>Neben den Kinderrechten</w:t>
      </w:r>
    </w:p>
    <w:p w14:paraId="0000002E" w14:textId="77777777" w:rsidR="00A840FF" w:rsidRDefault="00E953C9">
      <w:pPr>
        <w:numPr>
          <w:ilvl w:val="0"/>
          <w:numId w:val="3"/>
        </w:numPr>
        <w:pBdr>
          <w:top w:val="nil"/>
          <w:left w:val="nil"/>
          <w:bottom w:val="nil"/>
          <w:right w:val="nil"/>
          <w:between w:val="nil"/>
        </w:pBdr>
        <w:spacing w:after="0"/>
      </w:pPr>
      <w:r>
        <w:rPr>
          <w:color w:val="000000"/>
        </w:rPr>
        <w:t>Bild-Datei SOS/Halt:</w:t>
      </w:r>
    </w:p>
    <w:p w14:paraId="0000002F" w14:textId="77777777" w:rsidR="00A840FF" w:rsidRDefault="00E953C9">
      <w:pPr>
        <w:pBdr>
          <w:top w:val="nil"/>
          <w:left w:val="nil"/>
          <w:bottom w:val="nil"/>
          <w:right w:val="nil"/>
          <w:between w:val="nil"/>
        </w:pBdr>
        <w:spacing w:after="0"/>
        <w:ind w:left="720"/>
        <w:rPr>
          <w:color w:val="000000"/>
        </w:rPr>
      </w:pPr>
      <w:r>
        <w:rPr>
          <w:color w:val="000000"/>
        </w:rPr>
        <w:t xml:space="preserve">Wenn </w:t>
      </w:r>
      <w:r>
        <w:rPr>
          <w:color w:val="000000"/>
          <w:highlight w:val="yellow"/>
        </w:rPr>
        <w:t>du</w:t>
      </w:r>
      <w:r>
        <w:rPr>
          <w:color w:val="000000"/>
        </w:rPr>
        <w:t xml:space="preserve"> unangenehme Situationen kennst, </w:t>
      </w:r>
      <w:r>
        <w:rPr>
          <w:color w:val="000000"/>
          <w:highlight w:val="yellow"/>
        </w:rPr>
        <w:t>du dich</w:t>
      </w:r>
      <w:r>
        <w:rPr>
          <w:color w:val="000000"/>
        </w:rPr>
        <w:t xml:space="preserve"> bedrängt und unwohl fühlst in der Nähe mancher Personen, </w:t>
      </w:r>
      <w:r>
        <w:rPr>
          <w:color w:val="000000"/>
          <w:highlight w:val="yellow"/>
        </w:rPr>
        <w:t>du</w:t>
      </w:r>
      <w:r>
        <w:rPr>
          <w:color w:val="000000"/>
        </w:rPr>
        <w:t xml:space="preserve"> Gewalt erlebt hast oder jemanden kennst, dem etwas Schlimmes passiert ist: </w:t>
      </w:r>
      <w:r>
        <w:rPr>
          <w:color w:val="000000"/>
          <w:highlight w:val="yellow"/>
        </w:rPr>
        <w:t>XY</w:t>
      </w:r>
      <w:r>
        <w:rPr>
          <w:color w:val="000000"/>
        </w:rPr>
        <w:t xml:space="preserve"> ist unsere geschulte Fachkraft für solche Fälle. Sie hört zu und weiß Rat. Du erreichst sie unter </w:t>
      </w:r>
      <w:r>
        <w:rPr>
          <w:color w:val="000000"/>
          <w:highlight w:val="yellow"/>
        </w:rPr>
        <w:t xml:space="preserve">XY, per WhatsApp oder </w:t>
      </w:r>
      <w:r>
        <w:rPr>
          <w:color w:val="000000"/>
        </w:rPr>
        <w:t>du rufst sie einfach an.</w:t>
      </w:r>
    </w:p>
    <w:p w14:paraId="00000030" w14:textId="77777777" w:rsidR="00A840FF" w:rsidRDefault="00A840FF">
      <w:pPr>
        <w:pBdr>
          <w:top w:val="nil"/>
          <w:left w:val="nil"/>
          <w:bottom w:val="nil"/>
          <w:right w:val="nil"/>
          <w:between w:val="nil"/>
        </w:pBdr>
        <w:spacing w:after="0"/>
        <w:ind w:left="720"/>
        <w:rPr>
          <w:color w:val="000000"/>
        </w:rPr>
      </w:pPr>
    </w:p>
    <w:p w14:paraId="00000031" w14:textId="77777777" w:rsidR="00A840FF" w:rsidRDefault="00E953C9">
      <w:pPr>
        <w:numPr>
          <w:ilvl w:val="0"/>
          <w:numId w:val="3"/>
        </w:numPr>
        <w:pBdr>
          <w:top w:val="nil"/>
          <w:left w:val="nil"/>
          <w:bottom w:val="nil"/>
          <w:right w:val="nil"/>
          <w:between w:val="nil"/>
        </w:pBdr>
        <w:spacing w:after="0"/>
      </w:pPr>
      <w:r>
        <w:rPr>
          <w:color w:val="000000"/>
        </w:rPr>
        <w:t>Bild-Datei Nein:</w:t>
      </w:r>
    </w:p>
    <w:p w14:paraId="00000032" w14:textId="77777777" w:rsidR="00A840FF" w:rsidRDefault="00E953C9">
      <w:pPr>
        <w:pBdr>
          <w:top w:val="nil"/>
          <w:left w:val="nil"/>
          <w:bottom w:val="nil"/>
          <w:right w:val="nil"/>
          <w:between w:val="nil"/>
        </w:pBdr>
        <w:spacing w:after="0"/>
        <w:ind w:left="720"/>
        <w:rPr>
          <w:color w:val="000000"/>
        </w:rPr>
      </w:pPr>
      <w:r>
        <w:rPr>
          <w:color w:val="000000"/>
        </w:rPr>
        <w:t xml:space="preserve">„Nein“ heißt „Nein“, da gibt es nichts zu diskutieren. Wenn jemand das nicht respektiert, kannst du dich an </w:t>
      </w:r>
      <w:r>
        <w:rPr>
          <w:color w:val="000000"/>
          <w:highlight w:val="yellow"/>
        </w:rPr>
        <w:t>XY</w:t>
      </w:r>
      <w:r>
        <w:rPr>
          <w:color w:val="000000"/>
        </w:rPr>
        <w:t xml:space="preserve"> wenden. Sie ist unsere geschulte Fachkraft für solche Fälle. Sie hört zu und weiß Rat. Du erreichst sie unter </w:t>
      </w:r>
      <w:r>
        <w:rPr>
          <w:color w:val="000000"/>
          <w:highlight w:val="yellow"/>
        </w:rPr>
        <w:t xml:space="preserve">XY, per WhatsApp oder </w:t>
      </w:r>
      <w:r>
        <w:rPr>
          <w:color w:val="000000"/>
        </w:rPr>
        <w:t>du rufst sie einfach an</w:t>
      </w:r>
      <w:r>
        <w:t xml:space="preserve"> oder du kannst auf diese Homepage gehen: </w:t>
      </w:r>
      <w:hyperlink r:id="rId16">
        <w:r>
          <w:rPr>
            <w:color w:val="1A73E8"/>
            <w:highlight w:val="white"/>
            <w:u w:val="single"/>
          </w:rPr>
          <w:t>https://grenzenzeigen.de/hilfe-fuer-dich/</w:t>
        </w:r>
      </w:hyperlink>
    </w:p>
    <w:p w14:paraId="00000033" w14:textId="77777777" w:rsidR="00A840FF" w:rsidRDefault="00E953C9">
      <w:pPr>
        <w:pBdr>
          <w:top w:val="nil"/>
          <w:left w:val="nil"/>
          <w:bottom w:val="nil"/>
          <w:right w:val="nil"/>
          <w:between w:val="nil"/>
        </w:pBdr>
        <w:spacing w:after="0"/>
        <w:ind w:left="720"/>
        <w:rPr>
          <w:color w:val="000000"/>
        </w:rPr>
      </w:pPr>
      <w:r>
        <w:rPr>
          <w:color w:val="000000"/>
        </w:rPr>
        <w:t xml:space="preserve">// Zu diesem Thema bieten wir einen Workshop/Selbstbehauptungskurs für Kinder im Grundschulalter/Jugendliche an. Weitere Infos und Anmeldung hier </w:t>
      </w:r>
      <w:r>
        <w:rPr>
          <w:color w:val="000000"/>
          <w:highlight w:val="yellow"/>
        </w:rPr>
        <w:t>XY</w:t>
      </w:r>
      <w:r>
        <w:rPr>
          <w:color w:val="000000"/>
        </w:rPr>
        <w:t>.</w:t>
      </w:r>
    </w:p>
    <w:p w14:paraId="00000034" w14:textId="77777777" w:rsidR="00A840FF" w:rsidRDefault="00E953C9">
      <w:pPr>
        <w:pBdr>
          <w:top w:val="nil"/>
          <w:left w:val="nil"/>
          <w:bottom w:val="nil"/>
          <w:right w:val="nil"/>
          <w:between w:val="nil"/>
        </w:pBdr>
        <w:spacing w:after="0"/>
        <w:ind w:left="720"/>
        <w:rPr>
          <w:color w:val="000000"/>
        </w:rPr>
      </w:pPr>
      <w:r>
        <w:rPr>
          <w:color w:val="000000"/>
        </w:rPr>
        <w:t xml:space="preserve">//Lautete das Thema eines Workshop-Tages während der Kommunionvorbereitung. Den ausführlichen Bericht dazu finden Sie/findest du hier auf unserer Homepage </w:t>
      </w:r>
      <w:hyperlink r:id="rId17">
        <w:r>
          <w:rPr>
            <w:color w:val="0563C1"/>
            <w:highlight w:val="yellow"/>
            <w:u w:val="single"/>
          </w:rPr>
          <w:t>www.xy.de</w:t>
        </w:r>
      </w:hyperlink>
      <w:r>
        <w:rPr>
          <w:color w:val="000000"/>
        </w:rPr>
        <w:t xml:space="preserve">. </w:t>
      </w:r>
    </w:p>
    <w:p w14:paraId="00000035" w14:textId="77777777" w:rsidR="00A840FF" w:rsidRDefault="00A840FF">
      <w:pPr>
        <w:pBdr>
          <w:top w:val="nil"/>
          <w:left w:val="nil"/>
          <w:bottom w:val="nil"/>
          <w:right w:val="nil"/>
          <w:between w:val="nil"/>
        </w:pBdr>
        <w:spacing w:after="0"/>
        <w:ind w:left="720"/>
        <w:rPr>
          <w:color w:val="000000"/>
        </w:rPr>
      </w:pPr>
    </w:p>
    <w:p w14:paraId="00000036" w14:textId="77777777" w:rsidR="00A840FF" w:rsidRDefault="00E953C9">
      <w:pPr>
        <w:numPr>
          <w:ilvl w:val="0"/>
          <w:numId w:val="3"/>
        </w:numPr>
        <w:pBdr>
          <w:top w:val="nil"/>
          <w:left w:val="nil"/>
          <w:bottom w:val="nil"/>
          <w:right w:val="nil"/>
          <w:between w:val="nil"/>
        </w:pBdr>
        <w:spacing w:after="0"/>
      </w:pPr>
      <w:r>
        <w:rPr>
          <w:color w:val="000000"/>
        </w:rPr>
        <w:t>Bild-Datei Schutz:</w:t>
      </w:r>
    </w:p>
    <w:p w14:paraId="00000037" w14:textId="77777777" w:rsidR="00A840FF" w:rsidRDefault="00E953C9">
      <w:pPr>
        <w:pBdr>
          <w:top w:val="nil"/>
          <w:left w:val="nil"/>
          <w:bottom w:val="nil"/>
          <w:right w:val="nil"/>
          <w:between w:val="nil"/>
        </w:pBdr>
        <w:ind w:left="720"/>
        <w:rPr>
          <w:color w:val="000000"/>
        </w:rPr>
      </w:pPr>
      <w:r>
        <w:rPr>
          <w:color w:val="000000"/>
          <w:highlight w:val="yellow"/>
        </w:rPr>
        <w:t>Sie haben/Du hast</w:t>
      </w:r>
      <w:r>
        <w:rPr>
          <w:color w:val="000000"/>
        </w:rPr>
        <w:t xml:space="preserve"> selbst Gewalt erfahren und </w:t>
      </w:r>
      <w:r>
        <w:rPr>
          <w:color w:val="000000"/>
          <w:highlight w:val="yellow"/>
        </w:rPr>
        <w:t>möchten/möchtest</w:t>
      </w:r>
      <w:r>
        <w:rPr>
          <w:color w:val="000000"/>
        </w:rPr>
        <w:t xml:space="preserve"> darüber sprechen oder </w:t>
      </w:r>
      <w:r>
        <w:rPr>
          <w:color w:val="000000"/>
          <w:highlight w:val="yellow"/>
        </w:rPr>
        <w:t>Ihnen/dir</w:t>
      </w:r>
      <w:r>
        <w:rPr>
          <w:color w:val="000000"/>
        </w:rPr>
        <w:t xml:space="preserve"> ist ein Fall bekannt, wenden </w:t>
      </w:r>
      <w:r>
        <w:rPr>
          <w:color w:val="000000"/>
          <w:highlight w:val="yellow"/>
        </w:rPr>
        <w:t>Sie sich/wende dich</w:t>
      </w:r>
      <w:r>
        <w:rPr>
          <w:color w:val="000000"/>
        </w:rPr>
        <w:t xml:space="preserve"> an </w:t>
      </w:r>
      <w:r>
        <w:rPr>
          <w:color w:val="000000"/>
          <w:highlight w:val="yellow"/>
        </w:rPr>
        <w:t>XY</w:t>
      </w:r>
      <w:r>
        <w:rPr>
          <w:color w:val="000000"/>
        </w:rPr>
        <w:t>. Das geht auch ganz einfach per WhatsApp, per E-Mail oder persönlich am Telefon.</w:t>
      </w:r>
    </w:p>
    <w:p w14:paraId="00000038" w14:textId="77777777" w:rsidR="00A840FF" w:rsidRDefault="00E953C9">
      <w:pPr>
        <w:rPr>
          <w:u w:val="single"/>
        </w:rPr>
      </w:pPr>
      <w:r>
        <w:rPr>
          <w:u w:val="single"/>
        </w:rPr>
        <w:t>Schutzkonzept</w:t>
      </w:r>
    </w:p>
    <w:p w14:paraId="00000039" w14:textId="77777777" w:rsidR="00A840FF" w:rsidRDefault="00E953C9">
      <w:pPr>
        <w:numPr>
          <w:ilvl w:val="0"/>
          <w:numId w:val="3"/>
        </w:numPr>
        <w:pBdr>
          <w:top w:val="nil"/>
          <w:left w:val="nil"/>
          <w:bottom w:val="nil"/>
          <w:right w:val="nil"/>
          <w:between w:val="nil"/>
        </w:pBdr>
        <w:spacing w:after="0"/>
      </w:pPr>
      <w:r>
        <w:rPr>
          <w:color w:val="000000"/>
        </w:rPr>
        <w:t>Illustrationen 1 bis 3 oder eigene Fotos von Treff</w:t>
      </w:r>
      <w:r>
        <w:t>en</w:t>
      </w:r>
      <w:r>
        <w:rPr>
          <w:color w:val="000000"/>
        </w:rPr>
        <w:t xml:space="preserve"> (</w:t>
      </w:r>
      <w:r>
        <w:t>e</w:t>
      </w:r>
      <w:r>
        <w:rPr>
          <w:color w:val="000000"/>
        </w:rPr>
        <w:t>ntweder eine oder mehrere als Bildergalerie):</w:t>
      </w:r>
    </w:p>
    <w:p w14:paraId="0000003A" w14:textId="77777777" w:rsidR="00A840FF" w:rsidRDefault="00E953C9">
      <w:pPr>
        <w:pBdr>
          <w:top w:val="nil"/>
          <w:left w:val="nil"/>
          <w:bottom w:val="nil"/>
          <w:right w:val="nil"/>
          <w:between w:val="nil"/>
        </w:pBdr>
        <w:ind w:left="720"/>
      </w:pPr>
      <w:r>
        <w:rPr>
          <w:color w:val="000000"/>
        </w:rPr>
        <w:lastRenderedPageBreak/>
        <w:t xml:space="preserve">Wir haben uns auf den Weg gemacht, gemeinsam mit unterschiedlichen Haupt- und Ehrenamtlichen sowie Kindern, Jugendlichen und erwachsenen Schutzbefohlenen ein Institutionelles Schutzkonzept zu erarbeiten. Im Fokus steht der Schutz von Kindern, Jugendlichen und erwachsenen Schutzbefohlenen in </w:t>
      </w:r>
      <w:r>
        <w:rPr>
          <w:color w:val="000000"/>
          <w:highlight w:val="yellow"/>
        </w:rPr>
        <w:t>unserer Gemeinde/unserem Pastoralen Raum etc.</w:t>
      </w:r>
      <w:r>
        <w:rPr>
          <w:color w:val="000000"/>
        </w:rPr>
        <w:t xml:space="preserve"> Welche Aspekte sollten wir unbedingt beachten? Was meint ihr/meinen Sie? Schreibt es uns in die Kommentar</w:t>
      </w:r>
      <w:r>
        <w:t>e.//</w:t>
      </w:r>
      <w:r>
        <w:rPr>
          <w:color w:val="3C4043"/>
          <w:highlight w:val="white"/>
        </w:rPr>
        <w:t xml:space="preserve">Wir haben im Rahmen des Schutzkonzeptes eine Möglichkeit eingerichtet, wo ihr/Sie Lob und Beschwerden loswerden könnt. Melden Sie/meldet euch einfach hier: </w:t>
      </w:r>
      <w:r>
        <w:rPr>
          <w:color w:val="3C4043"/>
          <w:highlight w:val="yellow"/>
        </w:rPr>
        <w:t>Mail-Adresse, Handynummer</w:t>
      </w:r>
      <w:r>
        <w:rPr>
          <w:color w:val="3C4043"/>
          <w:highlight w:val="white"/>
        </w:rPr>
        <w:t>…</w:t>
      </w:r>
    </w:p>
    <w:p w14:paraId="0000003B" w14:textId="77777777" w:rsidR="00A840FF" w:rsidRDefault="00E953C9">
      <w:pPr>
        <w:pBdr>
          <w:top w:val="nil"/>
          <w:left w:val="nil"/>
          <w:bottom w:val="nil"/>
          <w:right w:val="nil"/>
          <w:between w:val="nil"/>
        </w:pBdr>
        <w:ind w:left="720"/>
      </w:pPr>
      <w:r>
        <w:t xml:space="preserve">oder </w:t>
      </w:r>
      <w:r>
        <w:rPr>
          <w:highlight w:val="yellow"/>
        </w:rPr>
        <w:t xml:space="preserve"> Sie erstellen eine Umfrage in den Storys von Instagram als interaktives Element (sog. Call-to-Action, aber auch Kommentare müssen gut beobachtet, gegebenenfalls moderiert und beantwortet werden).</w:t>
      </w:r>
      <w:r>
        <w:t xml:space="preserve"> </w:t>
      </w:r>
    </w:p>
    <w:p w14:paraId="0000003C" w14:textId="77777777" w:rsidR="00A840FF" w:rsidRDefault="00A840FF">
      <w:pPr>
        <w:pBdr>
          <w:top w:val="nil"/>
          <w:left w:val="nil"/>
          <w:bottom w:val="nil"/>
          <w:right w:val="nil"/>
          <w:between w:val="nil"/>
        </w:pBdr>
        <w:ind w:left="720"/>
      </w:pPr>
    </w:p>
    <w:sectPr w:rsidR="00A840FF">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F5"/>
    <w:multiLevelType w:val="multilevel"/>
    <w:tmpl w:val="D8221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473BC"/>
    <w:multiLevelType w:val="multilevel"/>
    <w:tmpl w:val="7CC87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0E4EC8"/>
    <w:multiLevelType w:val="multilevel"/>
    <w:tmpl w:val="1310C8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C915F4"/>
    <w:multiLevelType w:val="multilevel"/>
    <w:tmpl w:val="CA70A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FF"/>
    <w:rsid w:val="00A840FF"/>
    <w:rsid w:val="00AC3170"/>
    <w:rsid w:val="00E95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7A122-3B5E-449B-9F22-AEECEA7F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Listenabsatz">
    <w:name w:val="List Paragraph"/>
    <w:basedOn w:val="Standard"/>
    <w:uiPriority w:val="34"/>
    <w:qFormat/>
    <w:rsid w:val="00331774"/>
    <w:pPr>
      <w:ind w:left="720"/>
      <w:contextualSpacing/>
    </w:pPr>
  </w:style>
  <w:style w:type="character" w:styleId="Hyperlink">
    <w:name w:val="Hyperlink"/>
    <w:basedOn w:val="Absatz-Standardschriftart"/>
    <w:uiPriority w:val="99"/>
    <w:unhideWhenUsed/>
    <w:rsid w:val="00331774"/>
    <w:rPr>
      <w:color w:val="0563C1" w:themeColor="hyperlink"/>
      <w:u w:val="single"/>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renzenzeigen.de" TargetMode="External"/><Relationship Id="rId13" Type="http://schemas.openxmlformats.org/officeDocument/2006/relationships/hyperlink" Target="http://www.grenzenzeigen.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xy.de" TargetMode="External"/><Relationship Id="rId12" Type="http://schemas.openxmlformats.org/officeDocument/2006/relationships/hyperlink" Target="https://grenzenzeigen.de/hilfe-fuer-dich/hilfsangebote/" TargetMode="External"/><Relationship Id="rId17" Type="http://schemas.openxmlformats.org/officeDocument/2006/relationships/hyperlink" Target="http://www.xy.de" TargetMode="External"/><Relationship Id="rId2" Type="http://schemas.openxmlformats.org/officeDocument/2006/relationships/numbering" Target="numbering.xml"/><Relationship Id="rId16" Type="http://schemas.openxmlformats.org/officeDocument/2006/relationships/hyperlink" Target="https://grenzenzeigen.de/hilfe-fuer-dich/" TargetMode="External"/><Relationship Id="rId1" Type="http://schemas.openxmlformats.org/officeDocument/2006/relationships/customXml" Target="../customXml/item1.xml"/><Relationship Id="rId6" Type="http://schemas.openxmlformats.org/officeDocument/2006/relationships/hyperlink" Target="http://www.grenzenzeigen.de" TargetMode="External"/><Relationship Id="rId11" Type="http://schemas.openxmlformats.org/officeDocument/2006/relationships/hyperlink" Target="http://www.grenzenzeigen.de" TargetMode="External"/><Relationship Id="rId5" Type="http://schemas.openxmlformats.org/officeDocument/2006/relationships/webSettings" Target="webSettings.xml"/><Relationship Id="rId15" Type="http://schemas.openxmlformats.org/officeDocument/2006/relationships/hyperlink" Target="https://www.saarburg.lebensberatung.info/unsere-angebote/angebote-fuer-kinder/trennungs-scheidungs-kindergruppe/" TargetMode="External"/><Relationship Id="rId10" Type="http://schemas.openxmlformats.org/officeDocument/2006/relationships/hyperlink" Target="http://www.grenzenzeige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xy.de" TargetMode="External"/><Relationship Id="rId14" Type="http://schemas.openxmlformats.org/officeDocument/2006/relationships/hyperlink" Target="https://www.trier.lebensberatung.info/unsere-angebote/elternkurse/kinder-im-blick-ein-training-fuer-eltern-in-trenn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7ZpYle6bRBmVbi2Vn3AKr7XCJQ==">AMUW2mV3SzwFVhM4j7aXDZXrPVNbkcXEQFhazIVPZTPHvTJyDyEfjGo7be2gIQib3NR6cVc4PIdRilarfQjxiFAtENI6q7vLNvzprS04Fq9wScTa5CokeT/Z/h2oeOrcr5YyAGrfs0M67vvAS6QMWQdCkJKBvyjVZ+JJtQQhWgky22hGzdt5v9jd/PJ5xp16o81iJ+uVX4oSDaw9nCmiloFTAwi4uMH++CGo6ju2Mb5N0Rs2outJeUaP8+cp4K7Zd4c0ShADWOxJZ6N/j2kJr/b/F9+zjov7lin5c0yMhw0lckJZE1JWllK8ZWYJsytVDC36Tu1PCU3SP5lRSH65EoeC4tvnwWoRmAqDRjab0E1VrYHu9vq5dzyIIDPdzr7eOsq3/Oc2VMDcbaSFYvD5POL1KcTBGtuHbibr5cRrBcC8YjsjvCbCi6cnGvgG/VysnhWb68q2+oRR5OoY3Fm+/kKEl1y1tVnk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8624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Bischöfliches Generalvikariat</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Fröder</dc:creator>
  <cp:lastModifiedBy>Almedina Mujic</cp:lastModifiedBy>
  <cp:revision>2</cp:revision>
  <dcterms:created xsi:type="dcterms:W3CDTF">2023-12-08T12:18:00Z</dcterms:created>
  <dcterms:modified xsi:type="dcterms:W3CDTF">2023-12-08T12:18:00Z</dcterms:modified>
</cp:coreProperties>
</file>